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商业资源网资讯用户</w:t>
      </w:r>
      <w:r>
        <w:rPr>
          <w:rFonts w:hint="eastAsia"/>
          <w:b/>
          <w:bCs/>
          <w:color w:val="000000" w:themeColor="text1"/>
          <w:sz w:val="32"/>
          <w:szCs w:val="32"/>
        </w:rPr>
        <w:t>申</w:t>
      </w:r>
      <w:r>
        <w:rPr>
          <w:rFonts w:hint="eastAsia"/>
          <w:b/>
          <w:bCs/>
          <w:sz w:val="32"/>
          <w:szCs w:val="32"/>
        </w:rPr>
        <w:t>请确认书</w:t>
      </w:r>
    </w:p>
    <w:p/>
    <w:p/>
    <w:p>
      <w:pPr>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申请人单位为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（请填写单位全称），网站为（网址：</w:t>
      </w:r>
      <w:r>
        <w:rPr>
          <w:rFonts w:hint="eastAsia" w:asciiTheme="minorEastAsia" w:hAnsiTheme="minorEastAsia" w:cstheme="minorEastAsia"/>
          <w:sz w:val="24"/>
          <w:u w:val="single"/>
        </w:rPr>
        <w:t xml:space="preserve">                      </w:t>
      </w:r>
    </w:p>
    <w:p>
      <w:pPr>
        <w:spacing w:line="360" w:lineRule="auto"/>
        <w:rPr>
          <w:rFonts w:asciiTheme="minorEastAsia" w:hAnsiTheme="minorEastAsia" w:cstheme="minorEastAsia"/>
          <w:sz w:val="24"/>
        </w:rPr>
      </w:pPr>
      <w:r>
        <w:rPr>
          <w:rFonts w:hint="eastAsia" w:asciiTheme="minorEastAsia" w:hAnsiTheme="minorEastAsia" w:cstheme="minorEastAsia"/>
          <w:sz w:val="24"/>
          <w:u w:val="single"/>
        </w:rPr>
        <w:t xml:space="preserve">               (选填）</w:t>
      </w:r>
      <w:r>
        <w:rPr>
          <w:rFonts w:hint="eastAsia" w:asciiTheme="minorEastAsia" w:hAnsiTheme="minorEastAsia" w:cstheme="minorEastAsia"/>
          <w:sz w:val="24"/>
        </w:rPr>
        <w:t xml:space="preserve">）的主办单位/合法运营单位。本单位申请入驻商业资源网营销推广用户，商业资源网营销推广用户名称为: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w:t>
      </w:r>
    </w:p>
    <w:p>
      <w:pPr>
        <w:spacing w:line="360" w:lineRule="auto"/>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本单位确认授权委托指定</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（请填写姓名、身份证号）为负责该商业资源网营销推广用户日常内容发布维护、管理的运营人，联系邮箱为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。本单位确认认可上述邮箱代表本单位向商业资源网发送、回复需求及确认内容。</w:t>
      </w:r>
    </w:p>
    <w:p>
      <w:pPr>
        <w:spacing w:line="360" w:lineRule="auto"/>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 本单位合法有效存续，提交资料真实无误，不可撤销地授权商业资源网自行或委托第三方对提交的资料进行核实。本单位对商业资源网营销推广用户上传发布的内容享有著作权或已获合法授权（含转授权），并授权在商业资源网和/或其关联公司产品使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 本单位理解并确认：该商业资源网营销推广用户的使用权属于通过资质审核的单位主体，该商业资源网营销推广用户</w:t>
      </w:r>
      <w:r>
        <w:rPr>
          <w:rFonts w:hint="eastAsia" w:asciiTheme="minorEastAsia" w:hAnsiTheme="minorEastAsia" w:cstheme="minorEastAsia"/>
          <w:sz w:val="24"/>
          <w:lang w:val="en-US" w:eastAsia="zh-CN"/>
        </w:rPr>
        <w:t>所发布的资讯而</w:t>
      </w:r>
      <w:bookmarkStart w:id="0" w:name="_GoBack"/>
      <w:bookmarkEnd w:id="0"/>
      <w:r>
        <w:rPr>
          <w:rFonts w:hint="eastAsia" w:asciiTheme="minorEastAsia" w:hAnsiTheme="minorEastAsia" w:cstheme="minorEastAsia"/>
          <w:sz w:val="24"/>
        </w:rPr>
        <w:t>产生的权利义务均由本单位承担。商业资源网营销推广用户内容发布维护、管理应遵守国家法律法规、政策、《商业资源网营销推广用户用户注册协议》的相关规定。如有违反，由本单位承担责任。</w:t>
      </w:r>
    </w:p>
    <w:p>
      <w:pPr>
        <w:spacing w:line="360" w:lineRule="auto"/>
        <w:rPr>
          <w:rFonts w:asciiTheme="minorEastAsia" w:hAnsiTheme="minorEastAsia" w:cstheme="minorEastAsia"/>
          <w:sz w:val="24"/>
        </w:rPr>
      </w:pPr>
    </w:p>
    <w:p>
      <w:pPr>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heme="minorEastAsia" w:hAnsiTheme="minorEastAsia" w:cstheme="minorEastAsia"/>
          <w:sz w:val="24"/>
        </w:rPr>
        <w:t>特此确认。</w:t>
      </w: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盖章：  （请在此处加盖单位公章） </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日期：</w:t>
      </w:r>
    </w:p>
    <w:p>
      <w:pPr>
        <w:rPr>
          <w:szCs w:val="21"/>
        </w:rPr>
      </w:pPr>
    </w:p>
    <w:p>
      <w:pPr>
        <w:rPr>
          <w:szCs w:val="21"/>
        </w:rPr>
      </w:pPr>
    </w:p>
    <w:p>
      <w:r>
        <w:rPr>
          <w:rFonts w:hint="eastAsia"/>
          <w:szCs w:val="21"/>
        </w:rPr>
        <w:t>提示：盖章字样请与页面填写的企业/组织/机构名称、营业执照/组织机构代码证名称一致。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9F84DF5"/>
    <w:rsid w:val="000659A9"/>
    <w:rsid w:val="00072DBB"/>
    <w:rsid w:val="00344428"/>
    <w:rsid w:val="0057595F"/>
    <w:rsid w:val="00E370D5"/>
    <w:rsid w:val="00E76970"/>
    <w:rsid w:val="00E961B9"/>
    <w:rsid w:val="2A0B7A20"/>
    <w:rsid w:val="69F84DF5"/>
    <w:rsid w:val="708E5E5F"/>
    <w:rsid w:val="7C06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658</Characters>
  <Lines>5</Lines>
  <Paragraphs>1</Paragraphs>
  <TotalTime>8</TotalTime>
  <ScaleCrop>false</ScaleCrop>
  <LinksUpToDate>false</LinksUpToDate>
  <CharactersWithSpaces>772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2018-08-27T10:21:00Z</dcterms:created>
  <dc:creator>admin</dc:creator>
  <cp:lastModifiedBy>小乔</cp:lastModifiedBy>
  <dcterms:modified xsi:type="dcterms:W3CDTF">2018-09-03T02:48:44Z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